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30EC" w14:textId="28765A69" w:rsidR="000E474B" w:rsidRDefault="000E474B"/>
    <w:p w14:paraId="5F77424A" w14:textId="7D36EA0B" w:rsidR="00DD116C" w:rsidRDefault="00DD116C" w:rsidP="00DD116C"/>
    <w:p w14:paraId="3439B42E" w14:textId="77777777" w:rsidR="00DD116C" w:rsidRPr="004C4922" w:rsidRDefault="00DD116C" w:rsidP="00DD116C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tab/>
      </w:r>
      <w:r w:rsidRPr="004C4922">
        <w:rPr>
          <w:rFonts w:ascii="Times New Roman" w:hAnsi="Times New Roman"/>
          <w:sz w:val="24"/>
          <w:szCs w:val="24"/>
          <w:lang w:val="sr-Cyrl-RS"/>
        </w:rPr>
        <w:t>,,Железница очима деце 2020“</w:t>
      </w:r>
    </w:p>
    <w:p w14:paraId="24C226BF" w14:textId="34E0A3F3" w:rsidR="00DD116C" w:rsidRPr="004C4922" w:rsidRDefault="00DD116C" w:rsidP="00DD116C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4C4922">
        <w:rPr>
          <w:rFonts w:ascii="Times New Roman" w:hAnsi="Times New Roman"/>
          <w:sz w:val="24"/>
          <w:szCs w:val="24"/>
          <w:lang w:val="sr-Cyrl-RS"/>
        </w:rPr>
        <w:t>Ученици наше школе су у периоду од 14.10.2020. до 4.12</w:t>
      </w:r>
      <w:r>
        <w:rPr>
          <w:rFonts w:ascii="Times New Roman" w:hAnsi="Times New Roman"/>
          <w:sz w:val="24"/>
          <w:szCs w:val="24"/>
          <w:lang w:val="sr-Latn-RS"/>
        </w:rPr>
        <w:t>.</w:t>
      </w:r>
      <w:r w:rsidRPr="004C4922">
        <w:rPr>
          <w:rFonts w:ascii="Times New Roman" w:hAnsi="Times New Roman"/>
          <w:sz w:val="24"/>
          <w:szCs w:val="24"/>
          <w:lang w:val="sr-Cyrl-RS"/>
        </w:rPr>
        <w:t xml:space="preserve">2020. године </w:t>
      </w:r>
      <w:r>
        <w:rPr>
          <w:rFonts w:ascii="Times New Roman" w:hAnsi="Times New Roman"/>
          <w:sz w:val="24"/>
          <w:szCs w:val="24"/>
          <w:lang w:val="sr-Cyrl-RS"/>
        </w:rPr>
        <w:t xml:space="preserve">учествовали </w:t>
      </w:r>
      <w:r w:rsidRPr="004C4922">
        <w:rPr>
          <w:rFonts w:ascii="Times New Roman" w:hAnsi="Times New Roman"/>
          <w:sz w:val="24"/>
          <w:szCs w:val="24"/>
          <w:lang w:val="sr-Cyrl-RS"/>
        </w:rPr>
        <w:t>у 37. ликовном конкурсу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4C4922">
        <w:rPr>
          <w:rFonts w:ascii="Times New Roman" w:hAnsi="Times New Roman"/>
          <w:sz w:val="24"/>
          <w:szCs w:val="24"/>
          <w:lang w:val="sr-Cyrl-RS"/>
        </w:rPr>
        <w:t xml:space="preserve"> кој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4C4922">
        <w:rPr>
          <w:rFonts w:ascii="Times New Roman" w:hAnsi="Times New Roman"/>
          <w:sz w:val="24"/>
          <w:szCs w:val="24"/>
          <w:lang w:val="sr-Cyrl-RS"/>
        </w:rPr>
        <w:t xml:space="preserve"> је упутила Железница Србије под називом ,,Железница Србије у очима деце 2020“. Основни циљ ове организације је да се сачува бар део дечијих мисли везаних за доживљај пруге, возова и људи на железници, која је увек била симбол људских веза, сарадње и пријатељства. У складу са тим,  најбољи радови ученика наше матичне школе и издвојених одељења су изабрани и послати  на конкурс.</w:t>
      </w:r>
    </w:p>
    <w:p w14:paraId="3EBDAE0B" w14:textId="475545A7" w:rsidR="00DD116C" w:rsidRPr="00DD116C" w:rsidRDefault="00DD116C" w:rsidP="00DD116C">
      <w:pPr>
        <w:tabs>
          <w:tab w:val="left" w:pos="3936"/>
        </w:tabs>
      </w:pPr>
    </w:p>
    <w:sectPr w:rsidR="00DD116C" w:rsidRPr="00DD1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6C"/>
    <w:rsid w:val="000E474B"/>
    <w:rsid w:val="00D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4F24"/>
  <w15:chartTrackingRefBased/>
  <w15:docId w15:val="{232E74A3-76A4-4BE8-A42F-52ACCD4E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Јелена Јовановић</dc:creator>
  <cp:keywords/>
  <dc:description/>
  <cp:lastModifiedBy>Јелена Јовановић</cp:lastModifiedBy>
  <cp:revision>1</cp:revision>
  <dcterms:created xsi:type="dcterms:W3CDTF">2020-12-03T21:55:00Z</dcterms:created>
  <dcterms:modified xsi:type="dcterms:W3CDTF">2020-12-03T21:58:00Z</dcterms:modified>
</cp:coreProperties>
</file>